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02E2" w:rsidRDefault="004802E2" w:rsidP="004802E2">
      <w:pPr>
        <w:pStyle w:val="a4"/>
        <w:spacing w:line="276" w:lineRule="auto"/>
        <w:jc w:val="right"/>
        <w:rPr>
          <w:sz w:val="28"/>
          <w:szCs w:val="28"/>
        </w:rPr>
      </w:pPr>
      <w:r w:rsidRPr="00D80EE7">
        <w:rPr>
          <w:sz w:val="28"/>
          <w:szCs w:val="28"/>
        </w:rPr>
        <w:t>Проект</w:t>
      </w:r>
    </w:p>
    <w:p w:rsidR="00B84FE6" w:rsidRDefault="00B84FE6" w:rsidP="004802E2">
      <w:pPr>
        <w:pStyle w:val="a4"/>
        <w:spacing w:line="276" w:lineRule="auto"/>
        <w:jc w:val="right"/>
        <w:rPr>
          <w:sz w:val="28"/>
          <w:szCs w:val="28"/>
        </w:rPr>
      </w:pPr>
    </w:p>
    <w:p w:rsidR="00B84FE6" w:rsidRPr="00D80EE7" w:rsidRDefault="00B84FE6" w:rsidP="004802E2">
      <w:pPr>
        <w:pStyle w:val="a4"/>
        <w:spacing w:line="276" w:lineRule="auto"/>
        <w:jc w:val="right"/>
        <w:rPr>
          <w:sz w:val="28"/>
          <w:szCs w:val="28"/>
        </w:rPr>
      </w:pPr>
    </w:p>
    <w:p w:rsidR="0012370D" w:rsidRDefault="0012370D" w:rsidP="00B84FE6">
      <w:pPr>
        <w:pStyle w:val="a4"/>
        <w:jc w:val="center"/>
        <w:rPr>
          <w:b/>
          <w:sz w:val="28"/>
          <w:szCs w:val="28"/>
          <w:lang w:val="ky-KG"/>
        </w:rPr>
      </w:pPr>
      <w:r>
        <w:rPr>
          <w:b/>
          <w:sz w:val="28"/>
          <w:szCs w:val="28"/>
          <w:lang w:val="ky-KG"/>
        </w:rPr>
        <w:t>П</w:t>
      </w:r>
      <w:r w:rsidR="00B84FE6">
        <w:rPr>
          <w:b/>
          <w:sz w:val="28"/>
          <w:szCs w:val="28"/>
          <w:lang w:val="ky-KG"/>
        </w:rPr>
        <w:t xml:space="preserve">остановление </w:t>
      </w:r>
      <w:r>
        <w:rPr>
          <w:b/>
          <w:sz w:val="28"/>
          <w:szCs w:val="28"/>
          <w:lang w:val="ky-KG"/>
        </w:rPr>
        <w:t xml:space="preserve"> П</w:t>
      </w:r>
      <w:r w:rsidR="00B84FE6">
        <w:rPr>
          <w:b/>
          <w:sz w:val="28"/>
          <w:szCs w:val="28"/>
          <w:lang w:val="ky-KG"/>
        </w:rPr>
        <w:t>равительства</w:t>
      </w:r>
      <w:r>
        <w:rPr>
          <w:b/>
          <w:sz w:val="28"/>
          <w:szCs w:val="28"/>
          <w:lang w:val="ky-KG"/>
        </w:rPr>
        <w:t xml:space="preserve"> </w:t>
      </w:r>
    </w:p>
    <w:p w:rsidR="004802E2" w:rsidRPr="0012370D" w:rsidRDefault="0012370D" w:rsidP="00B84FE6">
      <w:pPr>
        <w:pStyle w:val="a4"/>
        <w:jc w:val="center"/>
        <w:rPr>
          <w:b/>
          <w:sz w:val="28"/>
          <w:szCs w:val="28"/>
          <w:lang w:val="ky-KG"/>
        </w:rPr>
      </w:pPr>
      <w:r>
        <w:rPr>
          <w:b/>
          <w:sz w:val="28"/>
          <w:szCs w:val="28"/>
          <w:lang w:val="ky-KG"/>
        </w:rPr>
        <w:t>К</w:t>
      </w:r>
      <w:r w:rsidR="00B84FE6">
        <w:rPr>
          <w:b/>
          <w:sz w:val="28"/>
          <w:szCs w:val="28"/>
          <w:lang w:val="ky-KG"/>
        </w:rPr>
        <w:t xml:space="preserve">ыргызской </w:t>
      </w:r>
      <w:r>
        <w:rPr>
          <w:b/>
          <w:sz w:val="28"/>
          <w:szCs w:val="28"/>
          <w:lang w:val="ky-KG"/>
        </w:rPr>
        <w:t xml:space="preserve"> Р</w:t>
      </w:r>
      <w:r w:rsidR="00B84FE6">
        <w:rPr>
          <w:b/>
          <w:sz w:val="28"/>
          <w:szCs w:val="28"/>
          <w:lang w:val="ky-KG"/>
        </w:rPr>
        <w:t>еспублики</w:t>
      </w:r>
    </w:p>
    <w:p w:rsidR="004802E2" w:rsidRPr="00D80EE7" w:rsidRDefault="004802E2" w:rsidP="00B84FE6">
      <w:pPr>
        <w:pStyle w:val="a4"/>
        <w:jc w:val="center"/>
        <w:rPr>
          <w:sz w:val="28"/>
          <w:szCs w:val="28"/>
        </w:rPr>
      </w:pPr>
    </w:p>
    <w:p w:rsidR="004802E2" w:rsidRDefault="004802E2" w:rsidP="00B84FE6">
      <w:pPr>
        <w:pStyle w:val="a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8F5CDB">
        <w:rPr>
          <w:sz w:val="28"/>
          <w:szCs w:val="28"/>
        </w:rPr>
        <w:t xml:space="preserve">О внесении изменений в </w:t>
      </w:r>
      <w:r>
        <w:rPr>
          <w:sz w:val="28"/>
          <w:szCs w:val="28"/>
        </w:rPr>
        <w:t xml:space="preserve">постановление </w:t>
      </w:r>
    </w:p>
    <w:p w:rsidR="004802E2" w:rsidRDefault="004802E2" w:rsidP="00B84FE6">
      <w:pPr>
        <w:pStyle w:val="a4"/>
        <w:jc w:val="center"/>
        <w:rPr>
          <w:sz w:val="28"/>
          <w:szCs w:val="28"/>
        </w:rPr>
      </w:pPr>
      <w:r w:rsidRPr="008F5CDB">
        <w:rPr>
          <w:sz w:val="28"/>
          <w:szCs w:val="28"/>
        </w:rPr>
        <w:t>Правительства Кыргызской Республики</w:t>
      </w:r>
      <w:r w:rsidR="0012370D">
        <w:rPr>
          <w:sz w:val="28"/>
          <w:szCs w:val="28"/>
          <w:lang w:val="ky-KG"/>
        </w:rPr>
        <w:t xml:space="preserve"> </w:t>
      </w:r>
      <w:r w:rsidR="00A03DE8" w:rsidRPr="00D80EE7">
        <w:rPr>
          <w:sz w:val="28"/>
          <w:szCs w:val="28"/>
        </w:rPr>
        <w:t>«</w:t>
      </w:r>
      <w:r w:rsidR="0012370D">
        <w:rPr>
          <w:sz w:val="28"/>
          <w:szCs w:val="28"/>
          <w:lang w:val="ky-KG"/>
        </w:rPr>
        <w:t>О внесени</w:t>
      </w:r>
      <w:r w:rsidR="001A44DE">
        <w:rPr>
          <w:sz w:val="28"/>
          <w:szCs w:val="28"/>
          <w:lang w:val="ky-KG"/>
        </w:rPr>
        <w:t xml:space="preserve">и изменений </w:t>
      </w:r>
      <w:r w:rsidR="0012370D">
        <w:rPr>
          <w:sz w:val="28"/>
          <w:szCs w:val="28"/>
          <w:lang w:val="ky-KG"/>
        </w:rPr>
        <w:t>в некоторые решения Правительства Кыргызской Республики в сфере аграрной науки</w:t>
      </w:r>
      <w:r w:rsidR="00A03DE8" w:rsidRPr="00D80EE7">
        <w:rPr>
          <w:sz w:val="28"/>
          <w:szCs w:val="28"/>
        </w:rPr>
        <w:t>»</w:t>
      </w:r>
      <w:r w:rsidRPr="008F5CDB">
        <w:rPr>
          <w:sz w:val="28"/>
          <w:szCs w:val="28"/>
        </w:rPr>
        <w:t xml:space="preserve"> </w:t>
      </w:r>
    </w:p>
    <w:p w:rsidR="004802E2" w:rsidRDefault="004802E2" w:rsidP="00B84FE6">
      <w:pPr>
        <w:pStyle w:val="a4"/>
        <w:jc w:val="center"/>
        <w:rPr>
          <w:sz w:val="28"/>
          <w:szCs w:val="28"/>
        </w:rPr>
      </w:pPr>
      <w:r>
        <w:rPr>
          <w:sz w:val="28"/>
          <w:szCs w:val="28"/>
        </w:rPr>
        <w:t>от 3 декабря 2018 года № 562</w:t>
      </w:r>
    </w:p>
    <w:p w:rsidR="004802E2" w:rsidRDefault="004802E2" w:rsidP="00B84FE6">
      <w:pPr>
        <w:pStyle w:val="a4"/>
        <w:jc w:val="center"/>
        <w:rPr>
          <w:sz w:val="28"/>
          <w:szCs w:val="28"/>
        </w:rPr>
      </w:pPr>
    </w:p>
    <w:p w:rsidR="00A03DE8" w:rsidRPr="00D80EE7" w:rsidRDefault="00A03DE8" w:rsidP="00B84FE6">
      <w:pPr>
        <w:pStyle w:val="a4"/>
        <w:jc w:val="center"/>
        <w:rPr>
          <w:sz w:val="28"/>
          <w:szCs w:val="28"/>
        </w:rPr>
      </w:pPr>
    </w:p>
    <w:p w:rsidR="004802E2" w:rsidRDefault="004802E2" w:rsidP="00B84FE6">
      <w:pPr>
        <w:pStyle w:val="a4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целях организации эффективной работы </w:t>
      </w:r>
      <w:r w:rsidRPr="00D80EE7">
        <w:rPr>
          <w:sz w:val="28"/>
          <w:szCs w:val="28"/>
        </w:rPr>
        <w:t>науч</w:t>
      </w:r>
      <w:r>
        <w:rPr>
          <w:sz w:val="28"/>
          <w:szCs w:val="28"/>
        </w:rPr>
        <w:t xml:space="preserve">но-исследовательских институтов в сфере земледелия и животноводства, </w:t>
      </w:r>
      <w:r w:rsidRPr="00D80EE7">
        <w:rPr>
          <w:sz w:val="28"/>
          <w:szCs w:val="28"/>
        </w:rPr>
        <w:t>в со</w:t>
      </w:r>
      <w:r>
        <w:rPr>
          <w:sz w:val="28"/>
          <w:szCs w:val="28"/>
        </w:rPr>
        <w:t>ответствии со статьями 10 и 17 к</w:t>
      </w:r>
      <w:r w:rsidRPr="00D80EE7">
        <w:rPr>
          <w:sz w:val="28"/>
          <w:szCs w:val="28"/>
        </w:rPr>
        <w:t>онституционного Закона Кыргызской Республики «О Правительстве Кыргызской Республики», Правительство Кыргызской Республики постановляет:</w:t>
      </w:r>
      <w:r>
        <w:rPr>
          <w:sz w:val="28"/>
          <w:szCs w:val="28"/>
        </w:rPr>
        <w:t xml:space="preserve"> </w:t>
      </w:r>
    </w:p>
    <w:p w:rsidR="004802E2" w:rsidRDefault="004802E2" w:rsidP="00B84FE6">
      <w:pPr>
        <w:pStyle w:val="a4"/>
        <w:ind w:firstLine="708"/>
        <w:jc w:val="both"/>
        <w:rPr>
          <w:sz w:val="28"/>
          <w:szCs w:val="28"/>
        </w:rPr>
      </w:pPr>
      <w:r w:rsidRPr="00BD4981">
        <w:rPr>
          <w:sz w:val="28"/>
          <w:szCs w:val="28"/>
        </w:rPr>
        <w:t>1. Внести в постановление Правительства Кыргызской Республики «О внесении изменений в некоторые решения Правительства Кыргызской Республики</w:t>
      </w:r>
      <w:r w:rsidR="00835011">
        <w:rPr>
          <w:sz w:val="28"/>
          <w:szCs w:val="28"/>
        </w:rPr>
        <w:t xml:space="preserve"> в сфере аграрной науки</w:t>
      </w:r>
      <w:r w:rsidRPr="00BD4981">
        <w:rPr>
          <w:sz w:val="28"/>
          <w:szCs w:val="28"/>
        </w:rPr>
        <w:t>»</w:t>
      </w:r>
      <w:r w:rsidR="00835011">
        <w:rPr>
          <w:sz w:val="28"/>
          <w:szCs w:val="28"/>
        </w:rPr>
        <w:t xml:space="preserve"> от 3 декабря 2018 года № 562</w:t>
      </w:r>
      <w:r>
        <w:rPr>
          <w:sz w:val="28"/>
          <w:szCs w:val="28"/>
        </w:rPr>
        <w:t xml:space="preserve">, следующие изменения: </w:t>
      </w:r>
    </w:p>
    <w:p w:rsidR="00835011" w:rsidRDefault="00835011" w:rsidP="00B84FE6">
      <w:pPr>
        <w:pStyle w:val="a4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 абзаце 2 пункта 1 цифры </w:t>
      </w:r>
      <w:r w:rsidR="008B2796">
        <w:rPr>
          <w:sz w:val="28"/>
          <w:szCs w:val="28"/>
        </w:rPr>
        <w:t xml:space="preserve">и слова </w:t>
      </w:r>
      <w:r>
        <w:rPr>
          <w:sz w:val="28"/>
          <w:szCs w:val="28"/>
        </w:rPr>
        <w:t>«58</w:t>
      </w:r>
      <w:r w:rsidR="008B2796">
        <w:rPr>
          <w:sz w:val="28"/>
          <w:szCs w:val="28"/>
        </w:rPr>
        <w:t xml:space="preserve"> единиц, в том числе </w:t>
      </w:r>
      <w:r>
        <w:rPr>
          <w:sz w:val="28"/>
          <w:szCs w:val="28"/>
        </w:rPr>
        <w:t xml:space="preserve">14» заменить цифрами </w:t>
      </w:r>
      <w:r w:rsidR="008B2796">
        <w:rPr>
          <w:sz w:val="28"/>
          <w:szCs w:val="28"/>
        </w:rPr>
        <w:t xml:space="preserve">и словами </w:t>
      </w:r>
      <w:r>
        <w:rPr>
          <w:sz w:val="28"/>
          <w:szCs w:val="28"/>
        </w:rPr>
        <w:t>«5</w:t>
      </w:r>
      <w:r w:rsidR="008B2796">
        <w:rPr>
          <w:sz w:val="28"/>
          <w:szCs w:val="28"/>
        </w:rPr>
        <w:t>1 единиц</w:t>
      </w:r>
      <w:r w:rsidR="0073457A">
        <w:rPr>
          <w:sz w:val="28"/>
          <w:szCs w:val="28"/>
        </w:rPr>
        <w:t>а</w:t>
      </w:r>
      <w:r w:rsidR="008B2796">
        <w:rPr>
          <w:sz w:val="28"/>
          <w:szCs w:val="28"/>
        </w:rPr>
        <w:t xml:space="preserve"> и  </w:t>
      </w:r>
      <w:r>
        <w:rPr>
          <w:sz w:val="28"/>
          <w:szCs w:val="28"/>
        </w:rPr>
        <w:t>21</w:t>
      </w:r>
      <w:r w:rsidR="008B2796">
        <w:rPr>
          <w:sz w:val="28"/>
          <w:szCs w:val="28"/>
        </w:rPr>
        <w:t xml:space="preserve"> единицу</w:t>
      </w:r>
      <w:r>
        <w:rPr>
          <w:sz w:val="28"/>
          <w:szCs w:val="28"/>
        </w:rPr>
        <w:t>»;</w:t>
      </w:r>
    </w:p>
    <w:p w:rsidR="00835011" w:rsidRDefault="00835011" w:rsidP="00B84FE6">
      <w:pPr>
        <w:pStyle w:val="a4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 абзаце 3 пункта 1 </w:t>
      </w:r>
      <w:r w:rsidR="00FD29A7">
        <w:rPr>
          <w:sz w:val="28"/>
          <w:szCs w:val="28"/>
        </w:rPr>
        <w:t xml:space="preserve">слова </w:t>
      </w:r>
      <w:r>
        <w:rPr>
          <w:sz w:val="28"/>
          <w:szCs w:val="28"/>
        </w:rPr>
        <w:t xml:space="preserve"> «</w:t>
      </w:r>
      <w:r w:rsidR="008B2796">
        <w:rPr>
          <w:sz w:val="28"/>
          <w:szCs w:val="28"/>
        </w:rPr>
        <w:t xml:space="preserve">, в том числе </w:t>
      </w:r>
      <w:r w:rsidR="00FD29A7">
        <w:rPr>
          <w:sz w:val="28"/>
          <w:szCs w:val="28"/>
        </w:rPr>
        <w:t xml:space="preserve">» заменить </w:t>
      </w:r>
      <w:r w:rsidR="008B2796">
        <w:rPr>
          <w:sz w:val="28"/>
          <w:szCs w:val="28"/>
        </w:rPr>
        <w:t xml:space="preserve"> </w:t>
      </w:r>
      <w:r w:rsidR="00FD29A7">
        <w:rPr>
          <w:sz w:val="28"/>
          <w:szCs w:val="28"/>
        </w:rPr>
        <w:t>словом</w:t>
      </w:r>
      <w:r w:rsidR="008B2796">
        <w:rPr>
          <w:sz w:val="28"/>
          <w:szCs w:val="28"/>
        </w:rPr>
        <w:t xml:space="preserve"> </w:t>
      </w:r>
      <w:r>
        <w:rPr>
          <w:sz w:val="28"/>
          <w:szCs w:val="28"/>
        </w:rPr>
        <w:t>«и»;</w:t>
      </w:r>
    </w:p>
    <w:p w:rsidR="00835011" w:rsidRDefault="0012370D" w:rsidP="00B84FE6">
      <w:pPr>
        <w:pStyle w:val="a4"/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val="ky-KG"/>
        </w:rPr>
        <w:t>2</w:t>
      </w:r>
      <w:r w:rsidR="00835011">
        <w:rPr>
          <w:sz w:val="28"/>
          <w:szCs w:val="28"/>
        </w:rPr>
        <w:t>. Министерству финансов Кыргызской Республики предусмотреть финансирование двух НИИ, передаваемых в Министерство сельского хозяйства, пищевой промышленности и мелиорации Кыргызской Республики из ведения Министерства образования и науки Кыргызской Республики</w:t>
      </w:r>
      <w:r w:rsidR="00835011" w:rsidRPr="00F52057">
        <w:rPr>
          <w:sz w:val="28"/>
          <w:szCs w:val="28"/>
        </w:rPr>
        <w:t xml:space="preserve"> </w:t>
      </w:r>
      <w:r w:rsidR="00835011">
        <w:rPr>
          <w:sz w:val="28"/>
          <w:szCs w:val="28"/>
        </w:rPr>
        <w:t>в соответствии с Законом Кыргызской Республики «</w:t>
      </w:r>
      <w:r w:rsidR="00835011" w:rsidRPr="006F3BFF">
        <w:rPr>
          <w:bCs/>
          <w:color w:val="2B2B2B"/>
          <w:sz w:val="28"/>
          <w:szCs w:val="28"/>
          <w:shd w:val="clear" w:color="auto" w:fill="FFFFFF"/>
        </w:rPr>
        <w:t>О республиканском бюджете Кыргызской Республики на 201</w:t>
      </w:r>
      <w:r w:rsidR="00835011">
        <w:rPr>
          <w:bCs/>
          <w:color w:val="2B2B2B"/>
          <w:sz w:val="28"/>
          <w:szCs w:val="28"/>
          <w:shd w:val="clear" w:color="auto" w:fill="FFFFFF"/>
        </w:rPr>
        <w:t>9</w:t>
      </w:r>
      <w:r w:rsidR="00835011" w:rsidRPr="006F3BFF">
        <w:rPr>
          <w:bCs/>
          <w:color w:val="2B2B2B"/>
          <w:sz w:val="28"/>
          <w:szCs w:val="28"/>
          <w:shd w:val="clear" w:color="auto" w:fill="FFFFFF"/>
        </w:rPr>
        <w:t xml:space="preserve"> год и прогнозе на 20</w:t>
      </w:r>
      <w:r w:rsidR="00835011">
        <w:rPr>
          <w:bCs/>
          <w:color w:val="2B2B2B"/>
          <w:sz w:val="28"/>
          <w:szCs w:val="28"/>
          <w:shd w:val="clear" w:color="auto" w:fill="FFFFFF"/>
        </w:rPr>
        <w:t>20</w:t>
      </w:r>
      <w:r w:rsidR="00835011" w:rsidRPr="006F3BFF">
        <w:rPr>
          <w:bCs/>
          <w:color w:val="2B2B2B"/>
          <w:sz w:val="28"/>
          <w:szCs w:val="28"/>
          <w:shd w:val="clear" w:color="auto" w:fill="FFFFFF"/>
        </w:rPr>
        <w:t>-202</w:t>
      </w:r>
      <w:r w:rsidR="00835011">
        <w:rPr>
          <w:bCs/>
          <w:color w:val="2B2B2B"/>
          <w:sz w:val="28"/>
          <w:szCs w:val="28"/>
          <w:shd w:val="clear" w:color="auto" w:fill="FFFFFF"/>
        </w:rPr>
        <w:t xml:space="preserve">1 </w:t>
      </w:r>
      <w:r w:rsidR="00835011" w:rsidRPr="006F3BFF">
        <w:rPr>
          <w:bCs/>
          <w:color w:val="2B2B2B"/>
          <w:sz w:val="28"/>
          <w:szCs w:val="28"/>
          <w:shd w:val="clear" w:color="auto" w:fill="FFFFFF"/>
        </w:rPr>
        <w:t>годы</w:t>
      </w:r>
      <w:r w:rsidR="00835011">
        <w:rPr>
          <w:bCs/>
          <w:color w:val="2B2B2B"/>
          <w:sz w:val="28"/>
          <w:szCs w:val="28"/>
          <w:shd w:val="clear" w:color="auto" w:fill="FFFFFF"/>
        </w:rPr>
        <w:t>»</w:t>
      </w:r>
      <w:r w:rsidR="00835011">
        <w:rPr>
          <w:sz w:val="28"/>
          <w:szCs w:val="28"/>
        </w:rPr>
        <w:t>.</w:t>
      </w:r>
    </w:p>
    <w:p w:rsidR="00835011" w:rsidRDefault="0012370D" w:rsidP="00B84FE6">
      <w:pPr>
        <w:pStyle w:val="a4"/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val="ky-KG"/>
        </w:rPr>
        <w:t>3</w:t>
      </w:r>
      <w:r w:rsidR="00835011">
        <w:rPr>
          <w:sz w:val="28"/>
          <w:szCs w:val="28"/>
        </w:rPr>
        <w:t xml:space="preserve">. </w:t>
      </w:r>
      <w:proofErr w:type="gramStart"/>
      <w:r w:rsidR="00835011">
        <w:rPr>
          <w:sz w:val="28"/>
          <w:szCs w:val="28"/>
        </w:rPr>
        <w:t>Контроль за</w:t>
      </w:r>
      <w:proofErr w:type="gramEnd"/>
      <w:r w:rsidR="00835011">
        <w:rPr>
          <w:sz w:val="28"/>
          <w:szCs w:val="28"/>
        </w:rPr>
        <w:t xml:space="preserve"> исполнением настоящего постановления возложить на отдел агропромышленного комплекса и экологии Аппарата Правительства Кыргызской Республики. </w:t>
      </w:r>
    </w:p>
    <w:p w:rsidR="00835011" w:rsidRPr="00D80EE7" w:rsidRDefault="0012370D" w:rsidP="00B84FE6">
      <w:pPr>
        <w:pStyle w:val="a4"/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val="ky-KG"/>
        </w:rPr>
        <w:t>4</w:t>
      </w:r>
      <w:r w:rsidR="00835011">
        <w:rPr>
          <w:sz w:val="28"/>
          <w:szCs w:val="28"/>
        </w:rPr>
        <w:t xml:space="preserve">. Настоящее постановление вступает в силу по истечении десяти дней со дня официального опубликования. </w:t>
      </w:r>
    </w:p>
    <w:p w:rsidR="00835011" w:rsidRDefault="00835011" w:rsidP="00835011">
      <w:pPr>
        <w:pStyle w:val="a4"/>
        <w:spacing w:line="276" w:lineRule="auto"/>
        <w:ind w:firstLine="708"/>
        <w:jc w:val="both"/>
        <w:rPr>
          <w:sz w:val="28"/>
          <w:szCs w:val="28"/>
        </w:rPr>
      </w:pPr>
    </w:p>
    <w:p w:rsidR="00B84FE6" w:rsidRDefault="00B84FE6" w:rsidP="00835011">
      <w:pPr>
        <w:pStyle w:val="a4"/>
        <w:spacing w:line="276" w:lineRule="auto"/>
        <w:jc w:val="both"/>
        <w:rPr>
          <w:b/>
          <w:sz w:val="28"/>
          <w:szCs w:val="28"/>
        </w:rPr>
      </w:pPr>
    </w:p>
    <w:p w:rsidR="00835011" w:rsidRPr="00D80EE7" w:rsidRDefault="00835011" w:rsidP="00A03DE8">
      <w:pPr>
        <w:pStyle w:val="a4"/>
        <w:spacing w:line="276" w:lineRule="auto"/>
        <w:ind w:firstLine="708"/>
        <w:jc w:val="both"/>
        <w:rPr>
          <w:b/>
          <w:sz w:val="28"/>
          <w:szCs w:val="28"/>
        </w:rPr>
      </w:pPr>
      <w:r w:rsidRPr="00D80EE7">
        <w:rPr>
          <w:b/>
          <w:sz w:val="28"/>
          <w:szCs w:val="28"/>
        </w:rPr>
        <w:t>Премьер-министр</w:t>
      </w:r>
      <w:r w:rsidR="00A03DE8">
        <w:rPr>
          <w:b/>
          <w:sz w:val="28"/>
          <w:szCs w:val="28"/>
        </w:rPr>
        <w:tab/>
      </w:r>
      <w:r w:rsidR="00A03DE8">
        <w:rPr>
          <w:b/>
          <w:sz w:val="28"/>
          <w:szCs w:val="28"/>
        </w:rPr>
        <w:tab/>
      </w:r>
      <w:r w:rsidR="00A03DE8">
        <w:rPr>
          <w:b/>
          <w:sz w:val="28"/>
          <w:szCs w:val="28"/>
        </w:rPr>
        <w:tab/>
      </w:r>
      <w:r w:rsidR="00A03DE8">
        <w:rPr>
          <w:b/>
          <w:sz w:val="28"/>
          <w:szCs w:val="28"/>
        </w:rPr>
        <w:tab/>
      </w:r>
      <w:r w:rsidR="00A03DE8">
        <w:rPr>
          <w:b/>
          <w:sz w:val="28"/>
          <w:szCs w:val="28"/>
        </w:rPr>
        <w:tab/>
      </w:r>
      <w:r w:rsidR="00A03DE8">
        <w:rPr>
          <w:b/>
          <w:sz w:val="28"/>
          <w:szCs w:val="28"/>
        </w:rPr>
        <w:tab/>
        <w:t xml:space="preserve">        </w:t>
      </w:r>
      <w:proofErr w:type="spellStart"/>
      <w:r>
        <w:rPr>
          <w:b/>
          <w:sz w:val="28"/>
          <w:szCs w:val="28"/>
        </w:rPr>
        <w:t>М.Абылгазиев</w:t>
      </w:r>
      <w:proofErr w:type="spellEnd"/>
    </w:p>
    <w:p w:rsidR="00835011" w:rsidRDefault="00835011" w:rsidP="00835011">
      <w:pPr>
        <w:pStyle w:val="a4"/>
        <w:spacing w:line="276" w:lineRule="auto"/>
        <w:ind w:firstLine="708"/>
        <w:jc w:val="both"/>
        <w:rPr>
          <w:sz w:val="28"/>
          <w:szCs w:val="28"/>
        </w:rPr>
      </w:pPr>
    </w:p>
    <w:tbl>
      <w:tblPr>
        <w:tblStyle w:val="a5"/>
        <w:tblpPr w:leftFromText="180" w:rightFromText="180" w:vertAnchor="text" w:horzAnchor="margin" w:tblpY="216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4394"/>
      </w:tblGrid>
      <w:tr w:rsidR="004802E2" w:rsidRPr="006456C4" w:rsidTr="00FA6462">
        <w:tc>
          <w:tcPr>
            <w:tcW w:w="5495" w:type="dxa"/>
          </w:tcPr>
          <w:p w:rsidR="00B84FE6" w:rsidRPr="001A44DE" w:rsidRDefault="00B84FE6" w:rsidP="00F12B06">
            <w:pPr>
              <w:pStyle w:val="a4"/>
              <w:rPr>
                <w:sz w:val="22"/>
                <w:szCs w:val="22"/>
              </w:rPr>
            </w:pPr>
          </w:p>
          <w:p w:rsidR="00FD29A7" w:rsidRDefault="00FD29A7" w:rsidP="00F12B06">
            <w:pPr>
              <w:pStyle w:val="a4"/>
              <w:rPr>
                <w:sz w:val="22"/>
                <w:szCs w:val="22"/>
              </w:rPr>
            </w:pPr>
          </w:p>
          <w:p w:rsidR="004802E2" w:rsidRPr="001A44DE" w:rsidRDefault="004802E2" w:rsidP="00F12B06">
            <w:pPr>
              <w:pStyle w:val="a4"/>
              <w:rPr>
                <w:sz w:val="22"/>
                <w:szCs w:val="22"/>
              </w:rPr>
            </w:pPr>
            <w:r w:rsidRPr="001A44DE">
              <w:rPr>
                <w:sz w:val="22"/>
                <w:szCs w:val="22"/>
              </w:rPr>
              <w:t xml:space="preserve">Заведующая отделом </w:t>
            </w:r>
          </w:p>
          <w:p w:rsidR="004802E2" w:rsidRPr="001A44DE" w:rsidRDefault="004802E2" w:rsidP="00F12B06">
            <w:pPr>
              <w:pStyle w:val="a4"/>
              <w:rPr>
                <w:sz w:val="22"/>
                <w:szCs w:val="22"/>
              </w:rPr>
            </w:pPr>
            <w:r w:rsidRPr="001A44DE">
              <w:rPr>
                <w:sz w:val="22"/>
                <w:szCs w:val="22"/>
              </w:rPr>
              <w:t>правового обеспечения</w:t>
            </w:r>
          </w:p>
          <w:p w:rsidR="004802E2" w:rsidRPr="001A44DE" w:rsidRDefault="004802E2" w:rsidP="00F12B06">
            <w:pPr>
              <w:pStyle w:val="a4"/>
              <w:rPr>
                <w:sz w:val="22"/>
                <w:szCs w:val="22"/>
              </w:rPr>
            </w:pPr>
          </w:p>
          <w:p w:rsidR="004802E2" w:rsidRPr="001A44DE" w:rsidRDefault="004802E2" w:rsidP="00F12B06">
            <w:pPr>
              <w:pStyle w:val="a4"/>
              <w:rPr>
                <w:sz w:val="22"/>
                <w:szCs w:val="22"/>
              </w:rPr>
            </w:pPr>
            <w:r w:rsidRPr="001A44DE">
              <w:rPr>
                <w:sz w:val="22"/>
                <w:szCs w:val="22"/>
              </w:rPr>
              <w:t xml:space="preserve">____________________ А. </w:t>
            </w:r>
            <w:proofErr w:type="spellStart"/>
            <w:r w:rsidRPr="001A44DE">
              <w:rPr>
                <w:sz w:val="22"/>
                <w:szCs w:val="22"/>
              </w:rPr>
              <w:t>Джакшылыкова</w:t>
            </w:r>
            <w:proofErr w:type="spellEnd"/>
          </w:p>
          <w:p w:rsidR="004802E2" w:rsidRPr="001A44DE" w:rsidRDefault="004802E2" w:rsidP="00F12B06">
            <w:pPr>
              <w:pStyle w:val="a4"/>
              <w:rPr>
                <w:sz w:val="22"/>
                <w:szCs w:val="22"/>
              </w:rPr>
            </w:pPr>
            <w:r w:rsidRPr="001A44DE">
              <w:rPr>
                <w:sz w:val="22"/>
                <w:szCs w:val="22"/>
              </w:rPr>
              <w:t>«____»______________2018 г.</w:t>
            </w:r>
          </w:p>
        </w:tc>
        <w:tc>
          <w:tcPr>
            <w:tcW w:w="4394" w:type="dxa"/>
          </w:tcPr>
          <w:p w:rsidR="00B84FE6" w:rsidRPr="001A44DE" w:rsidRDefault="00B84FE6" w:rsidP="00F12B06">
            <w:pPr>
              <w:pStyle w:val="a4"/>
              <w:rPr>
                <w:sz w:val="22"/>
                <w:szCs w:val="22"/>
              </w:rPr>
            </w:pPr>
          </w:p>
          <w:p w:rsidR="00FD29A7" w:rsidRDefault="00FD29A7" w:rsidP="00F12B06">
            <w:pPr>
              <w:pStyle w:val="a4"/>
              <w:rPr>
                <w:sz w:val="22"/>
                <w:szCs w:val="22"/>
              </w:rPr>
            </w:pPr>
          </w:p>
          <w:p w:rsidR="004802E2" w:rsidRPr="001A44DE" w:rsidRDefault="004802E2" w:rsidP="00F12B06">
            <w:pPr>
              <w:pStyle w:val="a4"/>
              <w:rPr>
                <w:sz w:val="22"/>
                <w:szCs w:val="22"/>
              </w:rPr>
            </w:pPr>
            <w:r w:rsidRPr="001A44DE">
              <w:rPr>
                <w:sz w:val="22"/>
                <w:szCs w:val="22"/>
              </w:rPr>
              <w:t>Министр сельского хозяйства, пищевой пром</w:t>
            </w:r>
            <w:bookmarkStart w:id="0" w:name="_GoBack"/>
            <w:bookmarkEnd w:id="0"/>
            <w:r w:rsidRPr="001A44DE">
              <w:rPr>
                <w:sz w:val="22"/>
                <w:szCs w:val="22"/>
              </w:rPr>
              <w:t>ышленности и мелиорации Кыргызской Республики</w:t>
            </w:r>
          </w:p>
          <w:p w:rsidR="004802E2" w:rsidRPr="001A44DE" w:rsidRDefault="004802E2" w:rsidP="00F12B06">
            <w:pPr>
              <w:pStyle w:val="a4"/>
              <w:rPr>
                <w:sz w:val="22"/>
                <w:szCs w:val="22"/>
              </w:rPr>
            </w:pPr>
            <w:r w:rsidRPr="001A44DE">
              <w:rPr>
                <w:sz w:val="22"/>
                <w:szCs w:val="22"/>
              </w:rPr>
              <w:t xml:space="preserve">______________________ Н. </w:t>
            </w:r>
            <w:proofErr w:type="spellStart"/>
            <w:r w:rsidRPr="001A44DE">
              <w:rPr>
                <w:sz w:val="22"/>
                <w:szCs w:val="22"/>
              </w:rPr>
              <w:t>Мурашев</w:t>
            </w:r>
            <w:proofErr w:type="spellEnd"/>
          </w:p>
          <w:p w:rsidR="004802E2" w:rsidRPr="001A44DE" w:rsidRDefault="004802E2" w:rsidP="00F12B06">
            <w:pPr>
              <w:pStyle w:val="a4"/>
              <w:rPr>
                <w:sz w:val="22"/>
                <w:szCs w:val="22"/>
              </w:rPr>
            </w:pPr>
            <w:r w:rsidRPr="001A44DE">
              <w:rPr>
                <w:sz w:val="22"/>
                <w:szCs w:val="22"/>
              </w:rPr>
              <w:t>«_____»_______________ 2018 г.</w:t>
            </w:r>
          </w:p>
        </w:tc>
      </w:tr>
    </w:tbl>
    <w:p w:rsidR="004802E2" w:rsidRDefault="004802E2" w:rsidP="004802E2">
      <w:pPr>
        <w:pStyle w:val="a4"/>
        <w:spacing w:line="276" w:lineRule="auto"/>
        <w:ind w:firstLine="708"/>
        <w:jc w:val="both"/>
        <w:rPr>
          <w:sz w:val="28"/>
          <w:szCs w:val="28"/>
        </w:rPr>
      </w:pPr>
    </w:p>
    <w:p w:rsidR="004802E2" w:rsidRDefault="004802E2" w:rsidP="004802E2">
      <w:pPr>
        <w:pStyle w:val="a4"/>
        <w:spacing w:line="276" w:lineRule="auto"/>
        <w:jc w:val="both"/>
        <w:rPr>
          <w:b/>
          <w:sz w:val="28"/>
          <w:szCs w:val="28"/>
        </w:rPr>
      </w:pPr>
    </w:p>
    <w:p w:rsidR="004802E2" w:rsidRDefault="004802E2" w:rsidP="004802E2">
      <w:pPr>
        <w:pStyle w:val="a4"/>
        <w:spacing w:line="276" w:lineRule="auto"/>
        <w:jc w:val="both"/>
        <w:rPr>
          <w:b/>
          <w:sz w:val="28"/>
          <w:szCs w:val="28"/>
        </w:rPr>
      </w:pPr>
    </w:p>
    <w:p w:rsidR="004802E2" w:rsidRDefault="004802E2" w:rsidP="004802E2">
      <w:pPr>
        <w:pStyle w:val="a4"/>
        <w:spacing w:line="276" w:lineRule="auto"/>
        <w:jc w:val="both"/>
        <w:rPr>
          <w:b/>
          <w:sz w:val="28"/>
          <w:szCs w:val="28"/>
        </w:rPr>
      </w:pPr>
    </w:p>
    <w:p w:rsidR="004802E2" w:rsidRDefault="004802E2" w:rsidP="004802E2">
      <w:pPr>
        <w:pStyle w:val="a4"/>
        <w:spacing w:line="276" w:lineRule="auto"/>
        <w:jc w:val="center"/>
        <w:rPr>
          <w:b/>
          <w:sz w:val="28"/>
          <w:szCs w:val="28"/>
        </w:rPr>
      </w:pPr>
    </w:p>
    <w:p w:rsidR="004802E2" w:rsidRDefault="004802E2" w:rsidP="004802E2">
      <w:pPr>
        <w:pStyle w:val="a4"/>
        <w:spacing w:line="276" w:lineRule="auto"/>
        <w:jc w:val="center"/>
        <w:rPr>
          <w:b/>
          <w:sz w:val="28"/>
          <w:szCs w:val="28"/>
        </w:rPr>
      </w:pPr>
    </w:p>
    <w:p w:rsidR="004802E2" w:rsidRDefault="004802E2" w:rsidP="004802E2">
      <w:pPr>
        <w:pStyle w:val="a4"/>
        <w:spacing w:line="276" w:lineRule="auto"/>
        <w:jc w:val="center"/>
        <w:rPr>
          <w:b/>
          <w:sz w:val="28"/>
          <w:szCs w:val="28"/>
        </w:rPr>
      </w:pPr>
    </w:p>
    <w:tbl>
      <w:tblPr>
        <w:tblStyle w:val="a5"/>
        <w:tblpPr w:leftFromText="180" w:rightFromText="180" w:vertAnchor="text" w:horzAnchor="margin" w:tblpY="14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4643"/>
      </w:tblGrid>
      <w:tr w:rsidR="004802E2" w:rsidRPr="006456C4" w:rsidTr="00F12B06">
        <w:tc>
          <w:tcPr>
            <w:tcW w:w="4928" w:type="dxa"/>
          </w:tcPr>
          <w:p w:rsidR="004802E2" w:rsidRPr="006456C4" w:rsidRDefault="004802E2" w:rsidP="00F12B06">
            <w:pPr>
              <w:pStyle w:val="a4"/>
              <w:spacing w:line="276" w:lineRule="auto"/>
            </w:pPr>
          </w:p>
        </w:tc>
        <w:tc>
          <w:tcPr>
            <w:tcW w:w="4643" w:type="dxa"/>
          </w:tcPr>
          <w:p w:rsidR="004802E2" w:rsidRPr="006456C4" w:rsidRDefault="004802E2" w:rsidP="00F12B06">
            <w:pPr>
              <w:pStyle w:val="a4"/>
              <w:spacing w:line="276" w:lineRule="auto"/>
            </w:pPr>
          </w:p>
        </w:tc>
      </w:tr>
    </w:tbl>
    <w:p w:rsidR="00D87EBC" w:rsidRDefault="00D87EBC"/>
    <w:sectPr w:rsidR="00D87EBC" w:rsidSect="0012370D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58CD" w:rsidRDefault="000A58CD" w:rsidP="00835011">
      <w:pPr>
        <w:spacing w:after="0" w:line="240" w:lineRule="auto"/>
      </w:pPr>
      <w:r>
        <w:separator/>
      </w:r>
    </w:p>
  </w:endnote>
  <w:endnote w:type="continuationSeparator" w:id="0">
    <w:p w:rsidR="000A58CD" w:rsidRDefault="000A58CD" w:rsidP="008350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58CD" w:rsidRDefault="000A58CD" w:rsidP="00835011">
      <w:pPr>
        <w:spacing w:after="0" w:line="240" w:lineRule="auto"/>
      </w:pPr>
      <w:r>
        <w:separator/>
      </w:r>
    </w:p>
  </w:footnote>
  <w:footnote w:type="continuationSeparator" w:id="0">
    <w:p w:rsidR="000A58CD" w:rsidRDefault="000A58CD" w:rsidP="008350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02E2"/>
    <w:rsid w:val="000A58CD"/>
    <w:rsid w:val="0012370D"/>
    <w:rsid w:val="001A44DE"/>
    <w:rsid w:val="004521A9"/>
    <w:rsid w:val="004802E2"/>
    <w:rsid w:val="006076BE"/>
    <w:rsid w:val="00667E59"/>
    <w:rsid w:val="00671FF4"/>
    <w:rsid w:val="0073457A"/>
    <w:rsid w:val="00835011"/>
    <w:rsid w:val="008B2796"/>
    <w:rsid w:val="009A5B8C"/>
    <w:rsid w:val="00A03DE8"/>
    <w:rsid w:val="00B84FE6"/>
    <w:rsid w:val="00D24EB7"/>
    <w:rsid w:val="00D87EBC"/>
    <w:rsid w:val="00E20B93"/>
    <w:rsid w:val="00FA6462"/>
    <w:rsid w:val="00FD2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4802E2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link w:val="a3"/>
    <w:uiPriority w:val="1"/>
    <w:qFormat/>
    <w:rsid w:val="004802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uiPriority w:val="59"/>
    <w:rsid w:val="004802E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header"/>
    <w:basedOn w:val="a"/>
    <w:link w:val="a7"/>
    <w:uiPriority w:val="99"/>
    <w:semiHidden/>
    <w:unhideWhenUsed/>
    <w:rsid w:val="008350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835011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8350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835011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4802E2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link w:val="a3"/>
    <w:uiPriority w:val="1"/>
    <w:qFormat/>
    <w:rsid w:val="004802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uiPriority w:val="59"/>
    <w:rsid w:val="004802E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header"/>
    <w:basedOn w:val="a"/>
    <w:link w:val="a7"/>
    <w:uiPriority w:val="99"/>
    <w:semiHidden/>
    <w:unhideWhenUsed/>
    <w:rsid w:val="008350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835011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8350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835011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289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RePack by Diakov</cp:lastModifiedBy>
  <cp:revision>6</cp:revision>
  <dcterms:created xsi:type="dcterms:W3CDTF">2019-02-21T04:07:00Z</dcterms:created>
  <dcterms:modified xsi:type="dcterms:W3CDTF">2019-02-21T08:08:00Z</dcterms:modified>
</cp:coreProperties>
</file>